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47983" w14:textId="56CC9FD8" w:rsidR="00237776" w:rsidRPr="002357A5" w:rsidRDefault="00237776" w:rsidP="00237776">
      <w:pPr>
        <w:jc w:val="center"/>
        <w:rPr>
          <w:b/>
          <w:caps/>
          <w:szCs w:val="24"/>
        </w:rPr>
      </w:pPr>
      <w:r w:rsidRPr="002357A5">
        <w:rPr>
          <w:b/>
          <w:caps/>
          <w:szCs w:val="24"/>
        </w:rPr>
        <w:t xml:space="preserve">DOCKET NO. </w:t>
      </w:r>
      <w:r w:rsidR="00355805">
        <w:rPr>
          <w:b/>
          <w:caps/>
          <w:szCs w:val="24"/>
        </w:rPr>
        <w:t>5</w:t>
      </w:r>
      <w:r w:rsidR="00A500AE">
        <w:rPr>
          <w:b/>
          <w:caps/>
          <w:szCs w:val="24"/>
        </w:rPr>
        <w:t>2666</w:t>
      </w:r>
    </w:p>
    <w:p w14:paraId="458694EB" w14:textId="77777777" w:rsidR="003E4FD2" w:rsidRPr="002357A5" w:rsidRDefault="003E4FD2" w:rsidP="003E4FD2">
      <w:pPr>
        <w:jc w:val="center"/>
        <w:rPr>
          <w:b/>
          <w:caps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576"/>
        <w:gridCol w:w="4464"/>
      </w:tblGrid>
      <w:tr w:rsidR="003E4FD2" w14:paraId="364A7D0D" w14:textId="77777777" w:rsidTr="00D6782F">
        <w:trPr>
          <w:trHeight w:val="1152"/>
          <w:jc w:val="center"/>
        </w:trPr>
        <w:tc>
          <w:tcPr>
            <w:tcW w:w="4320" w:type="dxa"/>
            <w:hideMark/>
          </w:tcPr>
          <w:p w14:paraId="570BDECD" w14:textId="65A96F07" w:rsidR="003E4FD2" w:rsidRDefault="009C1983" w:rsidP="00D6782F">
            <w:pPr>
              <w:ind w:hanging="15"/>
              <w:jc w:val="left"/>
              <w:rPr>
                <w:rFonts w:ascii="Times New Roman Bold" w:hAnsi="Times New Roman Bold"/>
                <w:b/>
                <w:caps/>
              </w:rPr>
            </w:pPr>
            <w:bookmarkStart w:id="0" w:name="_Hlk26961064"/>
            <w:r>
              <w:rPr>
                <w:rFonts w:ascii="Times New Roman Bold" w:hAnsi="Times New Roman Bold"/>
                <w:b/>
                <w:caps/>
                <w:szCs w:val="24"/>
              </w:rPr>
              <w:t>application of the city of s</w:t>
            </w:r>
            <w:r w:rsidR="00A500AE">
              <w:rPr>
                <w:rFonts w:ascii="Times New Roman Bold" w:hAnsi="Times New Roman Bold"/>
                <w:b/>
                <w:caps/>
                <w:szCs w:val="24"/>
              </w:rPr>
              <w:t>CHERTZ TO AMEND ITS CERTIFICATE OF CONVENIENCE AND NECESSITY AND FOR DECERTIFICATION OF A PORTION OF GREEN VALLEY SPECIAL UTILITY DISTRICT’S CERTIFICATE OF CONVENIENCE AND NECESSITY IN COMAL COUNTY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</w:p>
        </w:tc>
        <w:tc>
          <w:tcPr>
            <w:tcW w:w="576" w:type="dxa"/>
            <w:hideMark/>
          </w:tcPr>
          <w:p w14:paraId="7D6F39BB" w14:textId="77777777" w:rsidR="003E4FD2" w:rsidRDefault="003E4FD2" w:rsidP="00D6782F">
            <w:pPr>
              <w:tabs>
                <w:tab w:val="left" w:pos="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2F06C447" w14:textId="77777777" w:rsidR="003E4FD2" w:rsidRDefault="003E4FD2" w:rsidP="00D6782F">
            <w:pPr>
              <w:tabs>
                <w:tab w:val="left" w:pos="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31A4AFAF" w14:textId="77777777" w:rsidR="003E4FD2" w:rsidRDefault="003E4FD2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15F4A8E4" w14:textId="77777777" w:rsidR="003E4FD2" w:rsidRDefault="003E4FD2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3BE21845" w14:textId="77777777" w:rsidR="009C1983" w:rsidRDefault="009C1983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7AC1C34F" w14:textId="77777777" w:rsidR="00A500AE" w:rsidRDefault="00A500AE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419D966C" w14:textId="77777777" w:rsidR="00A500AE" w:rsidRDefault="00A500AE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72168265" w14:textId="77777777" w:rsidR="00A500AE" w:rsidRDefault="00A500AE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39587B8B" w14:textId="77777777" w:rsidR="00A500AE" w:rsidRDefault="00A500AE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  <w:p w14:paraId="65FFDDE9" w14:textId="12884403" w:rsidR="00A500AE" w:rsidRDefault="00A500AE" w:rsidP="00D6782F">
            <w:pPr>
              <w:tabs>
                <w:tab w:val="left" w:pos="0"/>
                <w:tab w:val="left" w:pos="150"/>
              </w:tabs>
              <w:ind w:right="-195" w:firstLine="240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64" w:type="dxa"/>
          </w:tcPr>
          <w:p w14:paraId="23F11E7F" w14:textId="77777777" w:rsidR="00FC11D5" w:rsidRDefault="00FC11D5" w:rsidP="00FC11D5">
            <w:pPr>
              <w:pStyle w:val="Docketstyle"/>
              <w:spacing w:line="240" w:lineRule="auto"/>
              <w:ind w:firstLine="30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42BA25C" w14:textId="77777777" w:rsidR="00FC11D5" w:rsidRDefault="00FC11D5" w:rsidP="00FC11D5">
            <w:pPr>
              <w:pStyle w:val="Docketstyle"/>
              <w:tabs>
                <w:tab w:val="clear" w:pos="4770"/>
              </w:tabs>
              <w:spacing w:line="240" w:lineRule="auto"/>
              <w:ind w:firstLine="30"/>
              <w:jc w:val="center"/>
              <w:rPr>
                <w:bCs/>
              </w:rPr>
            </w:pPr>
          </w:p>
          <w:p w14:paraId="4900946A" w14:textId="77777777" w:rsidR="003E4FD2" w:rsidRDefault="00FC11D5" w:rsidP="00FC11D5">
            <w:pPr>
              <w:pStyle w:val="Docketstyle"/>
              <w:spacing w:line="240" w:lineRule="auto"/>
              <w:ind w:firstLine="30"/>
              <w:jc w:val="center"/>
              <w:rPr>
                <w:bCs/>
              </w:rPr>
            </w:pPr>
            <w:r>
              <w:rPr>
                <w:bCs/>
              </w:rPr>
              <w:t xml:space="preserve">OF TEXAS </w:t>
            </w:r>
          </w:p>
        </w:tc>
        <w:bookmarkEnd w:id="0"/>
      </w:tr>
    </w:tbl>
    <w:p w14:paraId="62AC2DB1" w14:textId="77777777" w:rsidR="007F6677" w:rsidRDefault="007F6677" w:rsidP="00A95958">
      <w:pPr>
        <w:pStyle w:val="Documentheading"/>
        <w:rPr>
          <w:sz w:val="24"/>
          <w:szCs w:val="24"/>
        </w:rPr>
      </w:pPr>
    </w:p>
    <w:p w14:paraId="0261D491" w14:textId="1293E406" w:rsidR="003E75D4" w:rsidRDefault="003E75D4" w:rsidP="003E75D4">
      <w:pPr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 xml:space="preserve">commission STAFF’S </w:t>
      </w:r>
      <w:r w:rsidR="00E075CD">
        <w:rPr>
          <w:rFonts w:eastAsia="Calibri"/>
          <w:b/>
          <w:bCs/>
          <w:caps/>
        </w:rPr>
        <w:t xml:space="preserve">notice of no </w:t>
      </w:r>
      <w:r>
        <w:rPr>
          <w:rFonts w:eastAsia="Calibri"/>
          <w:b/>
          <w:bCs/>
          <w:caps/>
        </w:rPr>
        <w:t xml:space="preserve">corrections </w:t>
      </w:r>
      <w:r w:rsidR="00E075CD">
        <w:rPr>
          <w:rFonts w:eastAsia="Calibri"/>
          <w:b/>
          <w:bCs/>
          <w:caps/>
        </w:rPr>
        <w:t xml:space="preserve">or exceptoins </w:t>
      </w:r>
      <w:r>
        <w:rPr>
          <w:rFonts w:eastAsia="Calibri"/>
          <w:b/>
          <w:bCs/>
          <w:caps/>
        </w:rPr>
        <w:t xml:space="preserve">To the </w:t>
      </w:r>
      <w:r w:rsidR="00E075CD">
        <w:rPr>
          <w:rFonts w:eastAsia="Calibri"/>
          <w:b/>
          <w:bCs/>
          <w:caps/>
        </w:rPr>
        <w:t>proposal for decision</w:t>
      </w:r>
    </w:p>
    <w:p w14:paraId="7E247C6A" w14:textId="77777777" w:rsidR="003E75D4" w:rsidRDefault="003E75D4" w:rsidP="003E75D4">
      <w:pPr>
        <w:pStyle w:val="BodyText"/>
        <w:jc w:val="left"/>
        <w:rPr>
          <w:b w:val="0"/>
          <w:bCs w:val="0"/>
        </w:rPr>
      </w:pPr>
    </w:p>
    <w:p w14:paraId="58C5E220" w14:textId="323224B7" w:rsidR="003E75D4" w:rsidRDefault="00ED60D7" w:rsidP="003E75D4">
      <w:pPr>
        <w:spacing w:line="360" w:lineRule="auto"/>
        <w:ind w:firstLine="720"/>
        <w:rPr>
          <w:rFonts w:eastAsia="Calibri"/>
          <w:bCs/>
        </w:rPr>
      </w:pPr>
      <w:r>
        <w:rPr>
          <w:rFonts w:eastAsia="Calibri"/>
          <w:bCs/>
        </w:rPr>
        <w:t xml:space="preserve">On </w:t>
      </w:r>
      <w:r w:rsidR="00E075CD">
        <w:rPr>
          <w:rFonts w:eastAsia="Calibri"/>
          <w:bCs/>
        </w:rPr>
        <w:t>March 24</w:t>
      </w:r>
      <w:r>
        <w:rPr>
          <w:rFonts w:eastAsia="Calibri"/>
          <w:bCs/>
        </w:rPr>
        <w:t xml:space="preserve">, 2022, the </w:t>
      </w:r>
      <w:r w:rsidR="00E075CD">
        <w:rPr>
          <w:rFonts w:eastAsia="Calibri"/>
          <w:bCs/>
        </w:rPr>
        <w:t>administrative law judge filed a Proposal for Decision (PFD)</w:t>
      </w:r>
      <w:r w:rsidR="009E7C70">
        <w:rPr>
          <w:rFonts w:eastAsia="Calibri"/>
          <w:bCs/>
        </w:rPr>
        <w:t xml:space="preserve"> in this docket</w:t>
      </w:r>
      <w:r w:rsidR="00E075CD">
        <w:rPr>
          <w:rFonts w:eastAsia="Calibri"/>
          <w:bCs/>
        </w:rPr>
        <w:t>. On March 29, 2022, the Office of Policy and Docket Management</w:t>
      </w:r>
      <w:r>
        <w:rPr>
          <w:rFonts w:eastAsia="Calibri"/>
          <w:bCs/>
        </w:rPr>
        <w:t xml:space="preserve"> filed a </w:t>
      </w:r>
      <w:r w:rsidR="00E075CD">
        <w:rPr>
          <w:rFonts w:eastAsia="Calibri"/>
          <w:bCs/>
        </w:rPr>
        <w:t xml:space="preserve">memorandum </w:t>
      </w:r>
      <w:r>
        <w:rPr>
          <w:rFonts w:eastAsia="Calibri"/>
          <w:bCs/>
        </w:rPr>
        <w:t xml:space="preserve">requiring the parties to file corrections or exceptions to the </w:t>
      </w:r>
      <w:r w:rsidR="00E075CD">
        <w:rPr>
          <w:rFonts w:eastAsia="Calibri"/>
          <w:bCs/>
        </w:rPr>
        <w:t>PFD</w:t>
      </w:r>
      <w:r>
        <w:rPr>
          <w:rFonts w:eastAsia="Calibri"/>
          <w:bCs/>
        </w:rPr>
        <w:t xml:space="preserve"> by </w:t>
      </w:r>
      <w:r w:rsidR="00E075CD">
        <w:rPr>
          <w:rFonts w:eastAsia="Calibri"/>
          <w:bCs/>
        </w:rPr>
        <w:t>April 14, 2022</w:t>
      </w:r>
      <w:r>
        <w:rPr>
          <w:rFonts w:eastAsia="Calibri"/>
          <w:bCs/>
        </w:rPr>
        <w:t>.</w:t>
      </w:r>
      <w:r w:rsidR="003E75D4">
        <w:rPr>
          <w:rFonts w:eastAsia="Calibri"/>
          <w:bCs/>
        </w:rPr>
        <w:t xml:space="preserve"> </w:t>
      </w:r>
      <w:r w:rsidR="00AF20C1">
        <w:rPr>
          <w:rFonts w:eastAsia="Calibri"/>
          <w:bCs/>
        </w:rPr>
        <w:t>The Staff of the Public Utility Commission of Texas (Staff)</w:t>
      </w:r>
      <w:r w:rsidR="009E7C70">
        <w:rPr>
          <w:rFonts w:eastAsia="Calibri"/>
          <w:bCs/>
        </w:rPr>
        <w:t xml:space="preserve"> has reviewed the PFD and has not identified any corrections or exceptions. Therefore, Staff</w:t>
      </w:r>
      <w:r w:rsidR="003220F3">
        <w:rPr>
          <w:rFonts w:eastAsia="Calibri"/>
          <w:bCs/>
        </w:rPr>
        <w:t xml:space="preserve"> does not intend to file </w:t>
      </w:r>
      <w:r w:rsidR="00012DA3">
        <w:rPr>
          <w:rFonts w:eastAsia="Calibri"/>
          <w:bCs/>
        </w:rPr>
        <w:t xml:space="preserve">corrections or </w:t>
      </w:r>
      <w:r w:rsidR="003220F3">
        <w:rPr>
          <w:rFonts w:eastAsia="Calibri"/>
          <w:bCs/>
        </w:rPr>
        <w:t xml:space="preserve">exceptions to the </w:t>
      </w:r>
      <w:r w:rsidR="009E7C70">
        <w:rPr>
          <w:rFonts w:eastAsia="Calibri"/>
          <w:bCs/>
        </w:rPr>
        <w:t>PFD</w:t>
      </w:r>
      <w:r w:rsidR="00214AB4">
        <w:rPr>
          <w:rFonts w:eastAsia="Calibri"/>
          <w:bCs/>
        </w:rPr>
        <w:t>.</w:t>
      </w:r>
    </w:p>
    <w:p w14:paraId="2C9CA7EE" w14:textId="0A84B5A1" w:rsidR="00A95958" w:rsidRDefault="00A95958" w:rsidP="00AF20C1">
      <w:pPr>
        <w:spacing w:line="360" w:lineRule="auto"/>
        <w:rPr>
          <w:rFonts w:eastAsia="Calibri"/>
          <w:bCs/>
        </w:rPr>
      </w:pPr>
    </w:p>
    <w:p w14:paraId="2038A168" w14:textId="77777777" w:rsidR="00AF20C1" w:rsidRDefault="00AF20C1" w:rsidP="00AF20C1">
      <w:pPr>
        <w:spacing w:line="360" w:lineRule="auto"/>
      </w:pPr>
    </w:p>
    <w:p w14:paraId="10E33110" w14:textId="475B77B5" w:rsidR="00212BFB" w:rsidRPr="007C5B4F" w:rsidRDefault="00212BFB" w:rsidP="00AF20C1">
      <w:pPr>
        <w:keepNext/>
        <w:rPr>
          <w:szCs w:val="24"/>
        </w:rPr>
      </w:pPr>
      <w:bookmarkStart w:id="1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14AB4">
        <w:rPr>
          <w:noProof/>
          <w:szCs w:val="24"/>
        </w:rPr>
        <w:t>April 12, 2022</w:t>
      </w:r>
      <w:r w:rsidRPr="007C5B4F">
        <w:rPr>
          <w:szCs w:val="24"/>
        </w:rPr>
        <w:fldChar w:fldCharType="end"/>
      </w:r>
    </w:p>
    <w:p w14:paraId="76DDFB9A" w14:textId="77777777" w:rsidR="00212BFB" w:rsidRPr="007C5B4F" w:rsidRDefault="00212BFB" w:rsidP="00AF20C1">
      <w:pPr>
        <w:keepNext/>
        <w:rPr>
          <w:szCs w:val="24"/>
        </w:rPr>
      </w:pPr>
    </w:p>
    <w:p w14:paraId="3D0A41C3" w14:textId="77777777" w:rsidR="00420247" w:rsidRDefault="00420247" w:rsidP="00AF20C1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D89ACFB" w14:textId="77777777" w:rsidR="00212BFB" w:rsidRDefault="00212BFB" w:rsidP="00AF20C1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5BDFC8A" w14:textId="77777777" w:rsidR="00212BFB" w:rsidRPr="007C5B4F" w:rsidRDefault="00212BFB" w:rsidP="00AF20C1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548E0E6D" w14:textId="77777777" w:rsidR="00212BFB" w:rsidRPr="007C5B4F" w:rsidRDefault="00212BFB" w:rsidP="00AF20C1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68CC52B2" w14:textId="77777777" w:rsidR="00212BFB" w:rsidRPr="007C5B4F" w:rsidRDefault="00212BFB" w:rsidP="00AF20C1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018D7479" w14:textId="77777777" w:rsidR="00212BFB" w:rsidRPr="007C5B4F" w:rsidRDefault="00212BFB" w:rsidP="00AF20C1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B9F876" w14:textId="2D5DA80E" w:rsidR="00212BFB" w:rsidRPr="007C5B4F" w:rsidRDefault="00AF20C1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3B7D8AAE" w14:textId="77777777" w:rsidR="00212BFB" w:rsidRDefault="00212BFB" w:rsidP="00AF20C1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A3E02F3" w14:textId="77777777" w:rsidR="00212BFB" w:rsidRDefault="00212BFB" w:rsidP="00AF20C1">
      <w:pPr>
        <w:keepNext/>
        <w:ind w:firstLine="4320"/>
        <w:jc w:val="left"/>
        <w:rPr>
          <w:szCs w:val="24"/>
        </w:rPr>
      </w:pPr>
    </w:p>
    <w:p w14:paraId="1803FC3F" w14:textId="4691B570" w:rsidR="00212BFB" w:rsidRDefault="00AF20C1" w:rsidP="00AF20C1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6BF0B9CD" w14:textId="77777777" w:rsidR="009C0612" w:rsidRPr="007C5B4F" w:rsidRDefault="009C0612" w:rsidP="00AF20C1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D14E12A" w14:textId="77777777" w:rsidR="00212BFB" w:rsidRPr="007C5B4F" w:rsidRDefault="00212BFB" w:rsidP="00AF20C1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750ECD1D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80089230"/>
      <w:bookmarkEnd w:id="1"/>
      <w:r w:rsidRPr="009E2F0F">
        <w:rPr>
          <w:szCs w:val="24"/>
          <w:u w:val="single"/>
        </w:rPr>
        <w:t>/s/ Jenna Keller</w:t>
      </w:r>
      <w:r w:rsidRPr="009E2F0F">
        <w:rPr>
          <w:szCs w:val="24"/>
          <w:u w:val="single"/>
        </w:rPr>
        <w:tab/>
      </w:r>
    </w:p>
    <w:p w14:paraId="53DFCEF7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65663267"/>
      <w:r w:rsidRPr="009E2F0F">
        <w:rPr>
          <w:szCs w:val="24"/>
        </w:rPr>
        <w:t>Jenna Keller</w:t>
      </w:r>
    </w:p>
    <w:bookmarkEnd w:id="2"/>
    <w:bookmarkEnd w:id="3"/>
    <w:p w14:paraId="4C13B644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9E2F0F">
        <w:rPr>
          <w:szCs w:val="24"/>
        </w:rPr>
        <w:t>State Bar No. 24123891</w:t>
      </w:r>
    </w:p>
    <w:p w14:paraId="2B44350F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1701 N. Congress Avenue</w:t>
      </w:r>
    </w:p>
    <w:p w14:paraId="72B43891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P.O. Box 13326</w:t>
      </w:r>
    </w:p>
    <w:p w14:paraId="06EB14C1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Austin, Texas 78711-3326</w:t>
      </w:r>
    </w:p>
    <w:p w14:paraId="0387F02E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(512) 936-7285</w:t>
      </w:r>
    </w:p>
    <w:p w14:paraId="1115D3CE" w14:textId="77777777" w:rsidR="009C0612" w:rsidRPr="009E2F0F" w:rsidRDefault="009C0612" w:rsidP="00AF20C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E2F0F">
        <w:rPr>
          <w:szCs w:val="24"/>
        </w:rPr>
        <w:t>(512) 936-7268 (facsimile)</w:t>
      </w:r>
    </w:p>
    <w:p w14:paraId="0D6B3711" w14:textId="77777777" w:rsidR="009C0612" w:rsidRDefault="009C0612" w:rsidP="009C061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C0612">
        <w:rPr>
          <w:szCs w:val="24"/>
        </w:rPr>
        <w:t>Jenna.Keller@puc.texas.gov</w:t>
      </w:r>
    </w:p>
    <w:p w14:paraId="6EC433F7" w14:textId="77777777" w:rsidR="00F02C13" w:rsidRDefault="00F02C13" w:rsidP="00F02C13">
      <w:pPr>
        <w:rPr>
          <w:b/>
          <w:caps/>
        </w:rPr>
      </w:pPr>
    </w:p>
    <w:p w14:paraId="780A7414" w14:textId="77777777" w:rsidR="009C0612" w:rsidRDefault="009C0612" w:rsidP="00F02C13">
      <w:pPr>
        <w:rPr>
          <w:b/>
          <w:caps/>
        </w:rPr>
      </w:pPr>
    </w:p>
    <w:p w14:paraId="44140C17" w14:textId="651F0DC7" w:rsidR="007E6668" w:rsidRPr="002357A5" w:rsidRDefault="007E6668" w:rsidP="007E6668">
      <w:pPr>
        <w:keepNext/>
        <w:jc w:val="center"/>
        <w:rPr>
          <w:b/>
          <w:caps/>
          <w:szCs w:val="24"/>
        </w:rPr>
      </w:pPr>
      <w:r w:rsidRPr="002357A5">
        <w:rPr>
          <w:b/>
          <w:caps/>
          <w:szCs w:val="24"/>
        </w:rPr>
        <w:t xml:space="preserve">DOCKET NO. </w:t>
      </w:r>
      <w:r w:rsidR="009C0612">
        <w:rPr>
          <w:b/>
          <w:caps/>
          <w:szCs w:val="24"/>
        </w:rPr>
        <w:t>5</w:t>
      </w:r>
      <w:r w:rsidR="00AF20C1">
        <w:rPr>
          <w:b/>
          <w:caps/>
          <w:szCs w:val="24"/>
        </w:rPr>
        <w:t>2666</w:t>
      </w:r>
    </w:p>
    <w:p w14:paraId="5020ACB1" w14:textId="77777777" w:rsidR="00A95958" w:rsidRPr="008647EB" w:rsidRDefault="00A95958" w:rsidP="007E6668">
      <w:pPr>
        <w:keepNext/>
        <w:jc w:val="center"/>
        <w:rPr>
          <w:b/>
        </w:rPr>
      </w:pPr>
    </w:p>
    <w:p w14:paraId="108DD014" w14:textId="77777777" w:rsidR="00814C4B" w:rsidRPr="007C5B4F" w:rsidRDefault="00814C4B" w:rsidP="007E6668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r w:rsidRPr="007C5B4F">
        <w:rPr>
          <w:b/>
          <w:szCs w:val="24"/>
        </w:rPr>
        <w:t>CERTIFICATE OF SERVICE</w:t>
      </w:r>
    </w:p>
    <w:p w14:paraId="2B745793" w14:textId="63116DD4" w:rsidR="00814C4B" w:rsidRPr="00C7046C" w:rsidRDefault="00814C4B" w:rsidP="007E6668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14AB4">
        <w:rPr>
          <w:noProof/>
          <w:szCs w:val="24"/>
        </w:rPr>
        <w:t>April 12,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295060BF" w14:textId="77777777" w:rsidR="00814C4B" w:rsidRDefault="00814C4B" w:rsidP="007E6668">
      <w:pPr>
        <w:keepNext/>
        <w:ind w:firstLine="720"/>
        <w:rPr>
          <w:szCs w:val="24"/>
        </w:rPr>
      </w:pPr>
    </w:p>
    <w:p w14:paraId="0B9C37A9" w14:textId="77777777" w:rsidR="00814C4B" w:rsidRPr="007C5B4F" w:rsidRDefault="00814C4B" w:rsidP="007E6668">
      <w:pPr>
        <w:keepNext/>
        <w:ind w:firstLine="720"/>
        <w:rPr>
          <w:szCs w:val="24"/>
        </w:rPr>
      </w:pPr>
    </w:p>
    <w:p w14:paraId="031011AF" w14:textId="77777777" w:rsidR="00814C4B" w:rsidRPr="007C5B4F" w:rsidRDefault="00814C4B" w:rsidP="007E666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9C0612">
        <w:rPr>
          <w:szCs w:val="24"/>
          <w:u w:val="single"/>
        </w:rPr>
        <w:t>Jenna Keller</w:t>
      </w:r>
      <w:r w:rsidRPr="007C5B4F">
        <w:rPr>
          <w:szCs w:val="24"/>
        </w:rPr>
        <w:t>____________</w:t>
      </w:r>
    </w:p>
    <w:bookmarkEnd w:id="4"/>
    <w:p w14:paraId="1A831E66" w14:textId="736079F6" w:rsidR="00931826" w:rsidRDefault="009C0612" w:rsidP="00AF20C1">
      <w:pPr>
        <w:keepNext/>
        <w:ind w:left="450"/>
        <w:jc w:val="center"/>
      </w:pPr>
      <w:r>
        <w:rPr>
          <w:szCs w:val="24"/>
        </w:rPr>
        <w:t>Jenna Keller</w:t>
      </w:r>
    </w:p>
    <w:sectPr w:rsidR="00931826" w:rsidSect="00D6782F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F5DE" w14:textId="77777777" w:rsidR="00A719DE" w:rsidRDefault="00A719DE">
      <w:r>
        <w:separator/>
      </w:r>
    </w:p>
  </w:endnote>
  <w:endnote w:type="continuationSeparator" w:id="0">
    <w:p w14:paraId="6B6ABD4A" w14:textId="77777777" w:rsidR="00A719DE" w:rsidRDefault="00A7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26C7" w14:textId="77777777" w:rsidR="00D6782F" w:rsidRDefault="00D6782F" w:rsidP="00D678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617795" w14:textId="77777777" w:rsidR="00D6782F" w:rsidRDefault="00D6782F" w:rsidP="00D678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7B49" w14:textId="77777777" w:rsidR="00D6782F" w:rsidRDefault="00D6782F" w:rsidP="00D678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1EEE6" w14:textId="77777777" w:rsidR="00A719DE" w:rsidRDefault="00A719DE">
      <w:r>
        <w:separator/>
      </w:r>
    </w:p>
  </w:footnote>
  <w:footnote w:type="continuationSeparator" w:id="0">
    <w:p w14:paraId="1E8A89EA" w14:textId="77777777" w:rsidR="00A719DE" w:rsidRDefault="00A71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8F12" w14:textId="77777777" w:rsidR="00D6782F" w:rsidRPr="003836C7" w:rsidRDefault="00D6782F" w:rsidP="00D6782F">
    <w:pPr>
      <w:pStyle w:val="Header"/>
      <w:jc w:val="right"/>
      <w:rPr>
        <w:b/>
        <w:sz w:val="20"/>
      </w:rPr>
    </w:pPr>
    <w:r w:rsidRPr="003836C7">
      <w:rPr>
        <w:b/>
        <w:sz w:val="20"/>
      </w:rPr>
      <w:t xml:space="preserve">Page </w:t>
    </w:r>
    <w:r w:rsidRPr="003836C7">
      <w:rPr>
        <w:b/>
        <w:bCs/>
        <w:sz w:val="20"/>
      </w:rPr>
      <w:fldChar w:fldCharType="begin"/>
    </w:r>
    <w:r w:rsidRPr="003836C7">
      <w:rPr>
        <w:b/>
        <w:bCs/>
        <w:sz w:val="20"/>
      </w:rPr>
      <w:instrText xml:space="preserve"> PAGE </w:instrText>
    </w:r>
    <w:r w:rsidRPr="003836C7">
      <w:rPr>
        <w:b/>
        <w:bCs/>
        <w:sz w:val="20"/>
      </w:rPr>
      <w:fldChar w:fldCharType="separate"/>
    </w:r>
    <w:r>
      <w:rPr>
        <w:b/>
        <w:bCs/>
        <w:noProof/>
        <w:sz w:val="20"/>
      </w:rPr>
      <w:t>2</w:t>
    </w:r>
    <w:r w:rsidRPr="003836C7">
      <w:rPr>
        <w:b/>
        <w:bCs/>
        <w:sz w:val="20"/>
      </w:rPr>
      <w:fldChar w:fldCharType="end"/>
    </w:r>
    <w:r w:rsidRPr="003836C7">
      <w:rPr>
        <w:b/>
        <w:sz w:val="20"/>
      </w:rPr>
      <w:t xml:space="preserve"> of </w:t>
    </w:r>
    <w:r w:rsidRPr="003836C7">
      <w:rPr>
        <w:b/>
        <w:bCs/>
        <w:sz w:val="20"/>
      </w:rPr>
      <w:fldChar w:fldCharType="begin"/>
    </w:r>
    <w:r w:rsidRPr="003836C7">
      <w:rPr>
        <w:b/>
        <w:bCs/>
        <w:sz w:val="20"/>
      </w:rPr>
      <w:instrText xml:space="preserve"> NUMPAGES  </w:instrText>
    </w:r>
    <w:r w:rsidRPr="003836C7">
      <w:rPr>
        <w:b/>
        <w:bCs/>
        <w:sz w:val="20"/>
      </w:rPr>
      <w:fldChar w:fldCharType="separate"/>
    </w:r>
    <w:r>
      <w:rPr>
        <w:b/>
        <w:bCs/>
        <w:noProof/>
        <w:sz w:val="20"/>
      </w:rPr>
      <w:t>2</w:t>
    </w:r>
    <w:r w:rsidRPr="003836C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58AF"/>
    <w:multiLevelType w:val="hybridMultilevel"/>
    <w:tmpl w:val="F06628AC"/>
    <w:lvl w:ilvl="0" w:tplc="BB4255F4">
      <w:start w:val="1"/>
      <w:numFmt w:val="upperRoman"/>
      <w:lvlText w:val="%1."/>
      <w:lvlJc w:val="right"/>
      <w:pPr>
        <w:ind w:left="144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58"/>
    <w:rsid w:val="00012DA3"/>
    <w:rsid w:val="000162B9"/>
    <w:rsid w:val="00016C6E"/>
    <w:rsid w:val="0002074E"/>
    <w:rsid w:val="00042618"/>
    <w:rsid w:val="00057444"/>
    <w:rsid w:val="00080A40"/>
    <w:rsid w:val="00090EAC"/>
    <w:rsid w:val="00092E1A"/>
    <w:rsid w:val="000A0B74"/>
    <w:rsid w:val="000A663A"/>
    <w:rsid w:val="000B43AA"/>
    <w:rsid w:val="00105994"/>
    <w:rsid w:val="00117503"/>
    <w:rsid w:val="00142C94"/>
    <w:rsid w:val="00165BAB"/>
    <w:rsid w:val="00176B22"/>
    <w:rsid w:val="00183872"/>
    <w:rsid w:val="001A078F"/>
    <w:rsid w:val="001A23E3"/>
    <w:rsid w:val="001B19EE"/>
    <w:rsid w:val="001B56EC"/>
    <w:rsid w:val="001C34AD"/>
    <w:rsid w:val="001D5DAD"/>
    <w:rsid w:val="00212BFB"/>
    <w:rsid w:val="002131D3"/>
    <w:rsid w:val="00214AB4"/>
    <w:rsid w:val="00214AC0"/>
    <w:rsid w:val="00226515"/>
    <w:rsid w:val="00237776"/>
    <w:rsid w:val="002854C0"/>
    <w:rsid w:val="00293D5E"/>
    <w:rsid w:val="00294D76"/>
    <w:rsid w:val="002953CB"/>
    <w:rsid w:val="002956B2"/>
    <w:rsid w:val="0029570D"/>
    <w:rsid w:val="002C2764"/>
    <w:rsid w:val="002D5D97"/>
    <w:rsid w:val="002F1E9D"/>
    <w:rsid w:val="00312117"/>
    <w:rsid w:val="00314701"/>
    <w:rsid w:val="003220F3"/>
    <w:rsid w:val="003429AD"/>
    <w:rsid w:val="00351092"/>
    <w:rsid w:val="00355805"/>
    <w:rsid w:val="0038481A"/>
    <w:rsid w:val="00387D3F"/>
    <w:rsid w:val="003A610A"/>
    <w:rsid w:val="003C0835"/>
    <w:rsid w:val="003D1CB0"/>
    <w:rsid w:val="003E33B9"/>
    <w:rsid w:val="003E4FD2"/>
    <w:rsid w:val="003E75D4"/>
    <w:rsid w:val="004165D8"/>
    <w:rsid w:val="00420247"/>
    <w:rsid w:val="004615E3"/>
    <w:rsid w:val="0049338E"/>
    <w:rsid w:val="004951E6"/>
    <w:rsid w:val="004B4592"/>
    <w:rsid w:val="004C2A7B"/>
    <w:rsid w:val="004C6339"/>
    <w:rsid w:val="004D49B6"/>
    <w:rsid w:val="004D736D"/>
    <w:rsid w:val="004F36D9"/>
    <w:rsid w:val="004F7F5B"/>
    <w:rsid w:val="00516A14"/>
    <w:rsid w:val="00524661"/>
    <w:rsid w:val="00525BB1"/>
    <w:rsid w:val="00554B95"/>
    <w:rsid w:val="0056424A"/>
    <w:rsid w:val="00573D71"/>
    <w:rsid w:val="00580ED2"/>
    <w:rsid w:val="00583F8A"/>
    <w:rsid w:val="005A7C0D"/>
    <w:rsid w:val="005B3824"/>
    <w:rsid w:val="005C3F39"/>
    <w:rsid w:val="005D0C54"/>
    <w:rsid w:val="00613A7F"/>
    <w:rsid w:val="00626F84"/>
    <w:rsid w:val="00627295"/>
    <w:rsid w:val="00650891"/>
    <w:rsid w:val="006546EF"/>
    <w:rsid w:val="00662E05"/>
    <w:rsid w:val="0067009A"/>
    <w:rsid w:val="006A16D9"/>
    <w:rsid w:val="006A4A63"/>
    <w:rsid w:val="006B6AA0"/>
    <w:rsid w:val="006C2D88"/>
    <w:rsid w:val="006D32D6"/>
    <w:rsid w:val="006E10DC"/>
    <w:rsid w:val="0071342B"/>
    <w:rsid w:val="00720C18"/>
    <w:rsid w:val="00733AC2"/>
    <w:rsid w:val="00756F40"/>
    <w:rsid w:val="00761746"/>
    <w:rsid w:val="00787A82"/>
    <w:rsid w:val="00791D81"/>
    <w:rsid w:val="007E6668"/>
    <w:rsid w:val="007F6677"/>
    <w:rsid w:val="008012FE"/>
    <w:rsid w:val="00803B3D"/>
    <w:rsid w:val="00814C4B"/>
    <w:rsid w:val="00822E0F"/>
    <w:rsid w:val="008313E1"/>
    <w:rsid w:val="00852763"/>
    <w:rsid w:val="00862C76"/>
    <w:rsid w:val="00865481"/>
    <w:rsid w:val="00865B42"/>
    <w:rsid w:val="00865C06"/>
    <w:rsid w:val="0087232E"/>
    <w:rsid w:val="008729FB"/>
    <w:rsid w:val="00880E8B"/>
    <w:rsid w:val="00890B4D"/>
    <w:rsid w:val="00893C92"/>
    <w:rsid w:val="008D44E0"/>
    <w:rsid w:val="00901B57"/>
    <w:rsid w:val="00901DE0"/>
    <w:rsid w:val="00904184"/>
    <w:rsid w:val="0091433A"/>
    <w:rsid w:val="00931826"/>
    <w:rsid w:val="0093460A"/>
    <w:rsid w:val="009371CC"/>
    <w:rsid w:val="00945D16"/>
    <w:rsid w:val="00952E7F"/>
    <w:rsid w:val="009556B7"/>
    <w:rsid w:val="00962EC8"/>
    <w:rsid w:val="00974851"/>
    <w:rsid w:val="00986466"/>
    <w:rsid w:val="009C0612"/>
    <w:rsid w:val="009C1983"/>
    <w:rsid w:val="009E642A"/>
    <w:rsid w:val="009E7C70"/>
    <w:rsid w:val="009F6B88"/>
    <w:rsid w:val="00A111A3"/>
    <w:rsid w:val="00A25655"/>
    <w:rsid w:val="00A3074B"/>
    <w:rsid w:val="00A500AE"/>
    <w:rsid w:val="00A516F2"/>
    <w:rsid w:val="00A56A56"/>
    <w:rsid w:val="00A719DE"/>
    <w:rsid w:val="00A73A3B"/>
    <w:rsid w:val="00A74310"/>
    <w:rsid w:val="00A831EC"/>
    <w:rsid w:val="00A95958"/>
    <w:rsid w:val="00AA3ABF"/>
    <w:rsid w:val="00AD5A6B"/>
    <w:rsid w:val="00AD6EAB"/>
    <w:rsid w:val="00AE4BEF"/>
    <w:rsid w:val="00AF20C1"/>
    <w:rsid w:val="00AF44D8"/>
    <w:rsid w:val="00B234DC"/>
    <w:rsid w:val="00B40B75"/>
    <w:rsid w:val="00B46425"/>
    <w:rsid w:val="00B465B2"/>
    <w:rsid w:val="00B55D5E"/>
    <w:rsid w:val="00B57ED0"/>
    <w:rsid w:val="00B63F96"/>
    <w:rsid w:val="00B72615"/>
    <w:rsid w:val="00B96458"/>
    <w:rsid w:val="00C05631"/>
    <w:rsid w:val="00C12E2F"/>
    <w:rsid w:val="00C21CDC"/>
    <w:rsid w:val="00C277D0"/>
    <w:rsid w:val="00C342B2"/>
    <w:rsid w:val="00C63B2D"/>
    <w:rsid w:val="00C65870"/>
    <w:rsid w:val="00C65B2C"/>
    <w:rsid w:val="00C82158"/>
    <w:rsid w:val="00C8327E"/>
    <w:rsid w:val="00C86A88"/>
    <w:rsid w:val="00CA573C"/>
    <w:rsid w:val="00CB040A"/>
    <w:rsid w:val="00CB2428"/>
    <w:rsid w:val="00CB4416"/>
    <w:rsid w:val="00CB481C"/>
    <w:rsid w:val="00CB6437"/>
    <w:rsid w:val="00CC0403"/>
    <w:rsid w:val="00CD0BF7"/>
    <w:rsid w:val="00CD156F"/>
    <w:rsid w:val="00CE69B9"/>
    <w:rsid w:val="00CF78F5"/>
    <w:rsid w:val="00D02DDD"/>
    <w:rsid w:val="00D211C0"/>
    <w:rsid w:val="00D46FAF"/>
    <w:rsid w:val="00D61996"/>
    <w:rsid w:val="00D63CD1"/>
    <w:rsid w:val="00D6782F"/>
    <w:rsid w:val="00D9610F"/>
    <w:rsid w:val="00DB72BE"/>
    <w:rsid w:val="00DC4D44"/>
    <w:rsid w:val="00DE1A48"/>
    <w:rsid w:val="00DE2C88"/>
    <w:rsid w:val="00DF0140"/>
    <w:rsid w:val="00DF3E71"/>
    <w:rsid w:val="00E007E7"/>
    <w:rsid w:val="00E075CD"/>
    <w:rsid w:val="00E331B2"/>
    <w:rsid w:val="00E34F0D"/>
    <w:rsid w:val="00E34F28"/>
    <w:rsid w:val="00E76167"/>
    <w:rsid w:val="00E90DAB"/>
    <w:rsid w:val="00E9531F"/>
    <w:rsid w:val="00EA0F3B"/>
    <w:rsid w:val="00EA4C58"/>
    <w:rsid w:val="00ED49BB"/>
    <w:rsid w:val="00ED60D7"/>
    <w:rsid w:val="00ED6616"/>
    <w:rsid w:val="00EE0C83"/>
    <w:rsid w:val="00EE132A"/>
    <w:rsid w:val="00EE26A8"/>
    <w:rsid w:val="00EE6788"/>
    <w:rsid w:val="00F02C13"/>
    <w:rsid w:val="00F061D4"/>
    <w:rsid w:val="00F24C70"/>
    <w:rsid w:val="00F42CEE"/>
    <w:rsid w:val="00F54CBF"/>
    <w:rsid w:val="00F74410"/>
    <w:rsid w:val="00F83F96"/>
    <w:rsid w:val="00F90F71"/>
    <w:rsid w:val="00FC11D5"/>
    <w:rsid w:val="00FC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0108E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Calibri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958"/>
    <w:pPr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4B95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958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A95958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9595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95958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95958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A95958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link w:val="Footer"/>
    <w:rsid w:val="00A95958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959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95958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95958"/>
    <w:pPr>
      <w:spacing w:line="480" w:lineRule="auto"/>
    </w:pPr>
  </w:style>
  <w:style w:type="character" w:styleId="PageNumber">
    <w:name w:val="page number"/>
    <w:basedOn w:val="DefaultParagraphFont"/>
    <w:rsid w:val="00A95958"/>
  </w:style>
  <w:style w:type="paragraph" w:styleId="ListParagraph">
    <w:name w:val="List Paragraph"/>
    <w:basedOn w:val="Normal"/>
    <w:uiPriority w:val="34"/>
    <w:qFormat/>
    <w:rsid w:val="00A95958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95958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rsid w:val="00A959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5958"/>
    <w:rPr>
      <w:sz w:val="20"/>
    </w:rPr>
  </w:style>
  <w:style w:type="character" w:customStyle="1" w:styleId="CommentTextChar">
    <w:name w:val="Comment Text Char"/>
    <w:link w:val="CommentText"/>
    <w:rsid w:val="00A9595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95958"/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9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95958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211C0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5D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165D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1Char">
    <w:name w:val="Heading 1 Char"/>
    <w:link w:val="Heading1"/>
    <w:uiPriority w:val="9"/>
    <w:rsid w:val="00554B95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331B2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E331B2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E331B2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3E75D4"/>
    <w:pPr>
      <w:jc w:val="center"/>
    </w:pPr>
    <w:rPr>
      <w:b/>
      <w:bCs/>
      <w:szCs w:val="24"/>
    </w:rPr>
  </w:style>
  <w:style w:type="character" w:customStyle="1" w:styleId="BodyTextChar">
    <w:name w:val="Body Text Char"/>
    <w:link w:val="BodyText"/>
    <w:semiHidden/>
    <w:rsid w:val="003E75D4"/>
    <w:rPr>
      <w:rFonts w:ascii="Times New Roman" w:eastAsia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9C061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06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3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AC7CD-D7A3-44E2-9E86-182672FB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2022-04-12T16:00:00Z</dcterms:created>
  <dcterms:modified xsi:type="dcterms:W3CDTF">2022-04-12T16:01:00Z</dcterms:modified>
</cp:coreProperties>
</file>